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71" w:rsidRDefault="00076871" w:rsidP="002F058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5940425" cy="8397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ировать10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71" w:rsidRDefault="00076871" w:rsidP="002F058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6871" w:rsidRDefault="00076871" w:rsidP="002F058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6871" w:rsidRDefault="00076871" w:rsidP="002F058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058C" w:rsidRPr="002F058C" w:rsidRDefault="002F058C" w:rsidP="002F058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2F058C">
        <w:rPr>
          <w:rFonts w:ascii="Times New Roman" w:hAnsi="Times New Roman" w:cs="Times New Roman"/>
          <w:bCs/>
          <w:sz w:val="26"/>
          <w:szCs w:val="26"/>
        </w:rPr>
        <w:lastRenderedPageBreak/>
        <w:t>образовательных стандартов общего образования и образования обучающихся с ОВЗ и умственной отсталостью( интеллектуальными нарушениями);</w:t>
      </w:r>
    </w:p>
    <w:p w:rsidR="002F058C" w:rsidRPr="002F058C" w:rsidRDefault="002F058C" w:rsidP="002F058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058C">
        <w:rPr>
          <w:rFonts w:ascii="Times New Roman" w:hAnsi="Times New Roman" w:cs="Times New Roman"/>
          <w:bCs/>
          <w:sz w:val="26"/>
          <w:szCs w:val="26"/>
        </w:rPr>
        <w:t>12. Приказом Министерства образования и науки РФ от 31.07 2020г  №373</w:t>
      </w:r>
    </w:p>
    <w:p w:rsidR="002F058C" w:rsidRPr="002F058C" w:rsidRDefault="002F058C" w:rsidP="002F058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058C">
        <w:rPr>
          <w:rFonts w:ascii="Times New Roman" w:hAnsi="Times New Roman" w:cs="Times New Roman"/>
          <w:bCs/>
          <w:sz w:val="26"/>
          <w:szCs w:val="26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F058C" w:rsidRPr="002F058C" w:rsidRDefault="002F058C" w:rsidP="002F058C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2F058C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13.О внесении изменений в «Порядок организации и осуществления образовательной деятельности по основным общеобразовательным  - образовательным программам дошкольного образования»</w:t>
      </w:r>
      <w:r w:rsidRPr="002F058C">
        <w:rPr>
          <w:rFonts w:ascii="Times New Roman" w:eastAsia="+mn-ea" w:hAnsi="Times New Roman" w:cs="Times New Roman"/>
          <w:bCs/>
          <w:kern w:val="24"/>
          <w:sz w:val="26"/>
          <w:szCs w:val="26"/>
        </w:rPr>
        <w:t>(приказ МИНПРОСВЕЩЕНИЯ РОССИИ от 01.12.2022 г. №1048)</w:t>
      </w:r>
    </w:p>
    <w:p w:rsidR="002F058C" w:rsidRPr="002F058C" w:rsidRDefault="002F058C" w:rsidP="002F0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>14. Приказ Министерства образования и науки РФ от 20.09.2013 г. №1082 «Об утверждении положения о психолого-медико-педагогической комиссии</w:t>
      </w:r>
    </w:p>
    <w:p w:rsidR="002F058C" w:rsidRPr="002F058C" w:rsidRDefault="002F058C" w:rsidP="002F058C">
      <w:pPr>
        <w:pStyle w:val="Default"/>
        <w:rPr>
          <w:sz w:val="26"/>
          <w:szCs w:val="26"/>
        </w:rPr>
      </w:pPr>
      <w:r w:rsidRPr="002F058C">
        <w:rPr>
          <w:sz w:val="26"/>
          <w:szCs w:val="26"/>
        </w:rPr>
        <w:t xml:space="preserve">15.Письмо Министерства образования и науки РФ от 07.06.2013 г. №ИР-535/07 «О коррекционном и инклюзивном образовании детей»; </w:t>
      </w:r>
    </w:p>
    <w:p w:rsidR="002F058C" w:rsidRPr="002F058C" w:rsidRDefault="002F058C" w:rsidP="002F058C">
      <w:pPr>
        <w:pStyle w:val="Default"/>
        <w:rPr>
          <w:color w:val="auto"/>
          <w:sz w:val="26"/>
          <w:szCs w:val="26"/>
        </w:rPr>
      </w:pPr>
      <w:r w:rsidRPr="002F058C">
        <w:rPr>
          <w:color w:val="auto"/>
          <w:sz w:val="26"/>
          <w:szCs w:val="26"/>
        </w:rPr>
        <w:t xml:space="preserve">16.Письмо Министерства образования и науки РФ от 10.01.2014 г.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 </w:t>
      </w:r>
    </w:p>
    <w:p w:rsidR="002F058C" w:rsidRPr="002F058C" w:rsidRDefault="002F058C" w:rsidP="002F058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058C">
        <w:rPr>
          <w:rFonts w:ascii="Times New Roman" w:hAnsi="Times New Roman" w:cs="Times New Roman"/>
          <w:bCs/>
          <w:sz w:val="26"/>
          <w:szCs w:val="26"/>
        </w:rPr>
        <w:t>17.Профстандарт педагога</w:t>
      </w:r>
    </w:p>
    <w:p w:rsidR="002F058C" w:rsidRPr="002F058C" w:rsidRDefault="002F058C" w:rsidP="002F058C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sz w:val="26"/>
          <w:szCs w:val="26"/>
        </w:rPr>
      </w:pPr>
      <w:r w:rsidRPr="002F058C">
        <w:rPr>
          <w:rFonts w:cs="Times New Roman"/>
          <w:bCs/>
          <w:sz w:val="26"/>
          <w:szCs w:val="26"/>
          <w:lang w:val="ru-RU"/>
        </w:rPr>
        <w:t>18.</w:t>
      </w:r>
      <w:r w:rsidRPr="002F058C">
        <w:rPr>
          <w:rFonts w:cs="Times New Roman"/>
          <w:sz w:val="26"/>
          <w:szCs w:val="26"/>
          <w:lang w:val="ru-RU"/>
        </w:rPr>
        <w:t xml:space="preserve">Постановление Главного государственного санитарного врача РФ от </w:t>
      </w:r>
      <w:r w:rsidRPr="002F058C">
        <w:rPr>
          <w:rFonts w:cs="Times New Roman"/>
          <w:sz w:val="26"/>
          <w:szCs w:val="26"/>
        </w:rPr>
        <w:t xml:space="preserve">           </w:t>
      </w:r>
      <w:r w:rsidRPr="002F058C">
        <w:rPr>
          <w:rFonts w:cs="Times New Roman"/>
          <w:sz w:val="26"/>
          <w:szCs w:val="26"/>
          <w:lang w:val="ru-RU"/>
        </w:rPr>
        <w:t xml:space="preserve">28.09.2020 N 28 "Об утверждении санитарных правил СП 2.4. 3648-20 </w:t>
      </w:r>
    </w:p>
    <w:p w:rsidR="002F058C" w:rsidRPr="002F058C" w:rsidRDefault="002F058C" w:rsidP="002F058C">
      <w:pPr>
        <w:pStyle w:val="Default"/>
        <w:jc w:val="both"/>
        <w:rPr>
          <w:sz w:val="26"/>
          <w:szCs w:val="26"/>
        </w:rPr>
      </w:pPr>
      <w:r w:rsidRPr="002F058C">
        <w:rPr>
          <w:sz w:val="26"/>
          <w:szCs w:val="26"/>
        </w:rPr>
        <w:t>"Санитарно-эпидемиологические требования к организациям воспитания и обучения, отдыха и оздоровления детей и молодежи" ;</w:t>
      </w:r>
    </w:p>
    <w:p w:rsidR="002F058C" w:rsidRPr="002F058C" w:rsidRDefault="002F058C" w:rsidP="002F058C">
      <w:pPr>
        <w:pStyle w:val="Style9"/>
        <w:widowControl/>
        <w:tabs>
          <w:tab w:val="left" w:pos="1440"/>
        </w:tabs>
        <w:spacing w:after="0" w:line="240" w:lineRule="auto"/>
        <w:ind w:firstLine="0"/>
        <w:rPr>
          <w:rFonts w:cs="Times New Roman"/>
          <w:sz w:val="26"/>
          <w:szCs w:val="26"/>
          <w:lang w:val="ru-RU"/>
        </w:rPr>
      </w:pPr>
      <w:r w:rsidRPr="002F058C">
        <w:rPr>
          <w:rFonts w:cs="Times New Roman"/>
          <w:bCs/>
          <w:sz w:val="26"/>
          <w:szCs w:val="26"/>
          <w:lang w:val="ru-RU"/>
        </w:rPr>
        <w:t>19..</w:t>
      </w:r>
      <w:r w:rsidRPr="002F058C">
        <w:rPr>
          <w:rFonts w:cs="Times New Roman"/>
          <w:bCs/>
          <w:sz w:val="26"/>
          <w:szCs w:val="26"/>
        </w:rPr>
        <w:t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 w:rsidRPr="002F058C">
        <w:rPr>
          <w:rFonts w:cs="Times New Roman"/>
          <w:bCs/>
          <w:sz w:val="26"/>
          <w:szCs w:val="26"/>
          <w:lang w:val="ru-RU"/>
        </w:rPr>
        <w:t>;</w:t>
      </w:r>
    </w:p>
    <w:p w:rsidR="002F058C" w:rsidRPr="002F058C" w:rsidRDefault="002F058C" w:rsidP="002F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 xml:space="preserve">20. Постановление Главного государственного санитарного врача РФ от </w:t>
      </w:r>
      <w:r w:rsidRPr="002F058C">
        <w:rPr>
          <w:rFonts w:ascii="Times New Roman" w:hAnsi="Times New Roman" w:cs="Times New Roman"/>
          <w:bCs/>
          <w:sz w:val="26"/>
          <w:szCs w:val="26"/>
        </w:rPr>
        <w:t xml:space="preserve">от 28 января 2021 г. N 2 </w:t>
      </w:r>
      <w:r w:rsidRPr="002F058C">
        <w:rPr>
          <w:rFonts w:ascii="Times New Roman" w:hAnsi="Times New Roman" w:cs="Times New Roman"/>
          <w:sz w:val="26"/>
          <w:szCs w:val="26"/>
        </w:rPr>
        <w:t xml:space="preserve">"Об утверждении санитарных правил и норм </w:t>
      </w:r>
      <w:r w:rsidRPr="002F058C">
        <w:rPr>
          <w:rFonts w:ascii="Times New Roman" w:hAnsi="Times New Roman" w:cs="Times New Roman"/>
          <w:bCs/>
          <w:sz w:val="26"/>
          <w:szCs w:val="26"/>
        </w:rPr>
        <w:t>САНПИН 1.2.3685-21.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2F058C" w:rsidRPr="002F058C" w:rsidRDefault="002F058C" w:rsidP="002F058C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2F058C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20.Приказ Министерства Просвещения Российской Федерации от 25 ноября 2022 года №1028«Об утверждении федеральной образовательной программы дошкольного образования</w:t>
      </w:r>
      <w:r w:rsidRPr="002F058C">
        <w:rPr>
          <w:rFonts w:ascii="Times New Roman" w:eastAsia="+mn-ea" w:hAnsi="Times New Roman" w:cs="Times New Roman"/>
          <w:bCs/>
          <w:kern w:val="24"/>
          <w:sz w:val="26"/>
          <w:szCs w:val="26"/>
        </w:rPr>
        <w:t>»</w:t>
      </w:r>
      <w:r w:rsidRPr="002F058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2F058C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зарегистрировано Министерством юстиции Российской Федерации от 28.12.2022 г. №71847).</w:t>
      </w:r>
    </w:p>
    <w:p w:rsidR="002F058C" w:rsidRPr="002F058C" w:rsidRDefault="002F058C" w:rsidP="002F058C">
      <w:pPr>
        <w:pStyle w:val="a3"/>
        <w:spacing w:before="0" w:beforeAutospacing="0" w:after="0" w:afterAutospacing="0"/>
        <w:jc w:val="both"/>
        <w:rPr>
          <w:rFonts w:eastAsia="+mn-ea"/>
          <w:bCs/>
          <w:kern w:val="24"/>
          <w:sz w:val="26"/>
          <w:szCs w:val="26"/>
        </w:rPr>
      </w:pPr>
      <w:r w:rsidRPr="002F058C">
        <w:rPr>
          <w:rFonts w:eastAsia="+mn-ea"/>
          <w:bCs/>
          <w:kern w:val="24"/>
          <w:sz w:val="26"/>
          <w:szCs w:val="26"/>
        </w:rPr>
        <w:t>22.ФОП ( электронный вариант)</w:t>
      </w:r>
    </w:p>
    <w:p w:rsidR="002F058C" w:rsidRPr="002F058C" w:rsidRDefault="002F058C" w:rsidP="002F058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F058C">
        <w:rPr>
          <w:rFonts w:eastAsia="+mn-ea"/>
          <w:bCs/>
          <w:kern w:val="24"/>
          <w:sz w:val="26"/>
          <w:szCs w:val="26"/>
        </w:rPr>
        <w:t xml:space="preserve"> 23.Приказ Министерства Просвещения Российской Федерации</w:t>
      </w:r>
    </w:p>
    <w:p w:rsidR="002F058C" w:rsidRPr="002F058C" w:rsidRDefault="002F058C" w:rsidP="002F058C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2F058C">
        <w:rPr>
          <w:rFonts w:ascii="Times New Roman" w:eastAsia="+mn-ea" w:hAnsi="Times New Roman" w:cs="Times New Roman"/>
          <w:bCs/>
          <w:kern w:val="24"/>
          <w:sz w:val="26"/>
          <w:szCs w:val="26"/>
        </w:rPr>
        <w:t>от 24 ноября 2022 года №1022«Об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здоровья»(зарегистрировано Министерством юстиции Российской Федерации от 27.01.2023 г. №72149).</w:t>
      </w:r>
    </w:p>
    <w:p w:rsidR="002F058C" w:rsidRPr="002F058C" w:rsidRDefault="002F058C" w:rsidP="002F058C">
      <w:pPr>
        <w:pStyle w:val="a3"/>
        <w:spacing w:before="0" w:beforeAutospacing="0" w:after="0" w:afterAutospacing="0"/>
        <w:jc w:val="both"/>
        <w:rPr>
          <w:rFonts w:eastAsia="+mn-ea"/>
          <w:bCs/>
          <w:kern w:val="24"/>
          <w:sz w:val="26"/>
          <w:szCs w:val="26"/>
        </w:rPr>
      </w:pPr>
      <w:r w:rsidRPr="002F058C">
        <w:rPr>
          <w:rFonts w:eastAsia="+mn-ea"/>
          <w:bCs/>
          <w:kern w:val="24"/>
          <w:sz w:val="26"/>
          <w:szCs w:val="26"/>
        </w:rPr>
        <w:t>24. ФАОП ДО ( электронный вариант)</w:t>
      </w:r>
    </w:p>
    <w:p w:rsidR="002F058C" w:rsidRPr="002F058C" w:rsidRDefault="002F058C" w:rsidP="002F058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6"/>
          <w:szCs w:val="26"/>
        </w:rPr>
      </w:pPr>
      <w:r w:rsidRPr="002F058C">
        <w:rPr>
          <w:rFonts w:ascii="Times New Roman" w:eastAsia="+mn-ea" w:hAnsi="Times New Roman" w:cs="Times New Roman"/>
          <w:b/>
          <w:bCs/>
          <w:kern w:val="24"/>
          <w:sz w:val="26"/>
          <w:szCs w:val="26"/>
        </w:rPr>
        <w:t>Региональный уровень:</w:t>
      </w:r>
    </w:p>
    <w:p w:rsidR="002F058C" w:rsidRPr="002F058C" w:rsidRDefault="002F058C" w:rsidP="002F058C">
      <w:pPr>
        <w:pStyle w:val="Default"/>
        <w:rPr>
          <w:color w:val="auto"/>
          <w:sz w:val="26"/>
          <w:szCs w:val="26"/>
        </w:rPr>
      </w:pPr>
      <w:r w:rsidRPr="002F058C">
        <w:rPr>
          <w:color w:val="auto"/>
          <w:sz w:val="26"/>
          <w:szCs w:val="26"/>
        </w:rPr>
        <w:t>1. Закон Белгородской области от 23.11.2014 «Об образовании в Белгородской области»;</w:t>
      </w:r>
    </w:p>
    <w:p w:rsidR="002F058C" w:rsidRPr="002F058C" w:rsidRDefault="002F058C" w:rsidP="002F058C">
      <w:pPr>
        <w:pStyle w:val="Default"/>
        <w:rPr>
          <w:color w:val="auto"/>
          <w:sz w:val="26"/>
          <w:szCs w:val="26"/>
        </w:rPr>
      </w:pPr>
      <w:r w:rsidRPr="002F058C">
        <w:rPr>
          <w:color w:val="auto"/>
          <w:sz w:val="26"/>
          <w:szCs w:val="26"/>
        </w:rPr>
        <w:lastRenderedPageBreak/>
        <w:t>2.Приказ №2678 от18.08.2016г «Об утверждении положения об обеспечении прав на дошкольное образование детей – инвалидов и детей с ОВЗ в Белгородской области»</w:t>
      </w:r>
    </w:p>
    <w:p w:rsidR="002F058C" w:rsidRPr="002F058C" w:rsidRDefault="002F058C" w:rsidP="002F058C">
      <w:pPr>
        <w:pStyle w:val="Default"/>
        <w:jc w:val="both"/>
        <w:rPr>
          <w:color w:val="auto"/>
          <w:sz w:val="26"/>
          <w:szCs w:val="26"/>
        </w:rPr>
      </w:pPr>
      <w:r w:rsidRPr="002F058C">
        <w:rPr>
          <w:color w:val="auto"/>
          <w:sz w:val="26"/>
          <w:szCs w:val="26"/>
        </w:rPr>
        <w:t>3.Приказ №1032 от 30 мая 2016г «О создании условий для получения образования детей с ОВЗ и детей – инвалидов в образовательных учреждениях, реализующих основную образовательную программу дошкольного образования;</w:t>
      </w:r>
    </w:p>
    <w:p w:rsidR="002F058C" w:rsidRPr="002F058C" w:rsidRDefault="002F058C" w:rsidP="002F058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2F058C">
        <w:rPr>
          <w:rFonts w:ascii="Times New Roman" w:eastAsia="+mn-ea" w:hAnsi="Times New Roman" w:cs="Times New Roman"/>
          <w:bCs/>
          <w:kern w:val="24"/>
          <w:sz w:val="26"/>
          <w:szCs w:val="26"/>
        </w:rPr>
        <w:t>4.Приказ министерства образования Белгородской области от 07 ноября 2022 года №3574 «Об утверждении концепции управления качеством дошкольного образования»: задает единые подходы в определении целей, задач, показателей, развития механизмов управления качеством дошкольного образования. Риски на сегодня: отсутствие единых методик, типовых процедур для проведения данной оценки, информационных систем для сбора данных. В настоящее время разработаны ряд мониторингов: по оценке образовательных программ, адаптированных программ, рабочей программы воспитания, социально-педагогических условий, РППС, по обеспечению условий безопасности, анкетирования родителей.</w:t>
      </w:r>
    </w:p>
    <w:p w:rsidR="002F058C" w:rsidRPr="002F058C" w:rsidRDefault="002F058C" w:rsidP="002F0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58C">
        <w:rPr>
          <w:rFonts w:ascii="Times New Roman" w:eastAsia="+mn-ea" w:hAnsi="Times New Roman" w:cs="Times New Roman"/>
          <w:bCs/>
          <w:kern w:val="24"/>
          <w:sz w:val="26"/>
          <w:szCs w:val="26"/>
        </w:rPr>
        <w:t>5.Письмо министерства образования  Белгородской области от 03.02. 2023 г. №17-5/6795-17-264  «О совершенствовании учебно-методических и материально-технических условий реализации образовательных программ дошкольного образования: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образования. Данный документ нацеливает нас на проведение мониторинга РППС в группах, развивающих центрах, кабинетах специалистов, комплектации учебно-методических материалов. Содержит рекомендации по разработке перечня локальных актов, представлено нормативно-правовое основание по формированию инфраструктуры и комплектации учебно-методических материалов.</w:t>
      </w:r>
    </w:p>
    <w:p w:rsidR="002F058C" w:rsidRPr="002F058C" w:rsidRDefault="002F058C" w:rsidP="002F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058C">
        <w:rPr>
          <w:rFonts w:ascii="Times New Roman" w:hAnsi="Times New Roman" w:cs="Times New Roman"/>
          <w:color w:val="000000"/>
          <w:sz w:val="26"/>
          <w:szCs w:val="26"/>
        </w:rPr>
        <w:t xml:space="preserve"> 6.</w:t>
      </w:r>
      <w:r w:rsidRPr="002F05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Инструктивно – методическое письмо 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период ( ежегодное)г.г.» </w:t>
      </w:r>
    </w:p>
    <w:p w:rsidR="00204A65" w:rsidRPr="002F058C" w:rsidRDefault="00CF219A" w:rsidP="00156D90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058C">
        <w:rPr>
          <w:rFonts w:ascii="Times New Roman" w:hAnsi="Times New Roman" w:cs="Times New Roman"/>
          <w:color w:val="000000"/>
          <w:sz w:val="26"/>
          <w:szCs w:val="26"/>
        </w:rPr>
        <w:t>1.3</w:t>
      </w:r>
      <w:r w:rsidR="00C26011" w:rsidRPr="002F058C">
        <w:rPr>
          <w:rFonts w:ascii="Times New Roman" w:hAnsi="Times New Roman" w:cs="Times New Roman"/>
          <w:color w:val="000000"/>
          <w:sz w:val="26"/>
          <w:szCs w:val="26"/>
        </w:rPr>
        <w:t>Группа  компенсирующей направленности для детей с ТНР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создается в целях оказания коррекционной помощи обучающимся с ОВЗ, имеющим нарушения в развитии речи. </w:t>
      </w:r>
    </w:p>
    <w:p w:rsidR="00204A65" w:rsidRPr="002F058C" w:rsidRDefault="00CF219A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1.4</w:t>
      </w:r>
      <w:r w:rsidR="00C26011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Основными задачами </w:t>
      </w:r>
      <w:r w:rsidR="00C26011" w:rsidRPr="002F058C">
        <w:rPr>
          <w:rFonts w:ascii="Times New Roman" w:hAnsi="Times New Roman" w:cs="Times New Roman"/>
          <w:color w:val="000000"/>
          <w:sz w:val="26"/>
          <w:szCs w:val="26"/>
        </w:rPr>
        <w:t>группы  компенсирующей направленности для детей с ТНР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являются: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своевременное выявление особых образова</w:t>
      </w:r>
      <w:r w:rsidR="00C26011" w:rsidRPr="002F058C">
        <w:rPr>
          <w:rFonts w:ascii="Times New Roman" w:hAnsi="Times New Roman" w:cs="Times New Roman"/>
          <w:spacing w:val="2"/>
          <w:sz w:val="26"/>
          <w:szCs w:val="26"/>
        </w:rPr>
        <w:t>тельных потребностей воспитанников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с ОВЗ, обусловленных недостатками в их речевом развитии; 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обеспечение коррекции нарушений в развитии устной речи обучающихся с ОВЗ;</w:t>
      </w:r>
    </w:p>
    <w:p w:rsidR="00204A65" w:rsidRPr="002F058C" w:rsidRDefault="004F3C41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-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>обеспечение взаимодействия в разработке и реализации коррекционных меропри</w:t>
      </w:r>
      <w:r w:rsidR="00CF219A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ятий педагогических 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работнико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>в ДОО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профилактика нарушений в развитии устной речи обучающихся с ОВЗ;</w:t>
      </w:r>
    </w:p>
    <w:p w:rsidR="00204A65" w:rsidRPr="002F058C" w:rsidRDefault="004F3C41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-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>обеспечение взаимодействия с родителями (законными представителями) обучающихся с ОВЗ по преодолению речевых нарушений;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психолого-педагогическая поддержка родителей (законных представителей) в вопросах дошкольного образования детей с ОВЗ, имеющих речевые нарушения.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1.5 </w:t>
      </w:r>
      <w:r w:rsidR="00CF219A" w:rsidRPr="002F058C">
        <w:rPr>
          <w:rFonts w:ascii="Times New Roman" w:hAnsi="Times New Roman" w:cs="Times New Roman"/>
          <w:sz w:val="26"/>
          <w:szCs w:val="26"/>
        </w:rPr>
        <w:t>Группа компенсирующей направленности</w:t>
      </w:r>
      <w:r w:rsidRPr="002F058C">
        <w:rPr>
          <w:rFonts w:ascii="Times New Roman" w:hAnsi="Times New Roman" w:cs="Times New Roman"/>
          <w:sz w:val="26"/>
          <w:szCs w:val="26"/>
        </w:rPr>
        <w:t xml:space="preserve"> создается приказом заведующего ДОО независимо от ее организационно-правовой формы при наличии в штатном </w:t>
      </w:r>
      <w:r w:rsidRPr="002F058C">
        <w:rPr>
          <w:rFonts w:ascii="Times New Roman" w:hAnsi="Times New Roman" w:cs="Times New Roman"/>
          <w:sz w:val="26"/>
          <w:szCs w:val="26"/>
        </w:rPr>
        <w:lastRenderedPageBreak/>
        <w:t>расписании должности уч</w:t>
      </w:r>
      <w:r w:rsidR="00CF219A" w:rsidRPr="002F058C">
        <w:rPr>
          <w:rFonts w:ascii="Times New Roman" w:hAnsi="Times New Roman" w:cs="Times New Roman"/>
          <w:sz w:val="26"/>
          <w:szCs w:val="26"/>
        </w:rPr>
        <w:t xml:space="preserve">ителя-логопеда  </w:t>
      </w:r>
      <w:r w:rsidRPr="002F058C">
        <w:rPr>
          <w:rFonts w:ascii="Times New Roman" w:hAnsi="Times New Roman" w:cs="Times New Roman"/>
          <w:sz w:val="26"/>
          <w:szCs w:val="26"/>
        </w:rPr>
        <w:t>и детей с ОВЗ, имеющих нарушения речи.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 xml:space="preserve">1.6. При наличии детей с ОВЗ, имеющих нарушения речи, и отсутствии соответствующих специалистов заведующий ДОО в пределах своей компетенции вносит изменения в штатное расписание ДОО. 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ab/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="002D3442" w:rsidRPr="002F058C">
        <w:rPr>
          <w:rFonts w:ascii="Times New Roman" w:hAnsi="Times New Roman" w:cs="Times New Roman"/>
          <w:b/>
          <w:spacing w:val="2"/>
          <w:sz w:val="26"/>
          <w:szCs w:val="26"/>
          <w:lang w:val="en-US"/>
        </w:rPr>
        <w:t>II</w:t>
      </w:r>
      <w:r w:rsidR="002D3442" w:rsidRPr="002F058C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2F058C">
        <w:rPr>
          <w:rFonts w:ascii="Times New Roman" w:hAnsi="Times New Roman" w:cs="Times New Roman"/>
          <w:b/>
          <w:spacing w:val="2"/>
          <w:sz w:val="26"/>
          <w:szCs w:val="26"/>
        </w:rPr>
        <w:t>Организация комплектован</w:t>
      </w:r>
      <w:r w:rsidR="00CF219A" w:rsidRPr="002F058C">
        <w:rPr>
          <w:rFonts w:ascii="Times New Roman" w:hAnsi="Times New Roman" w:cs="Times New Roman"/>
          <w:b/>
          <w:spacing w:val="2"/>
          <w:sz w:val="26"/>
          <w:szCs w:val="26"/>
        </w:rPr>
        <w:t>ия группы компенсирующей направленности для детей с ТНР</w:t>
      </w:r>
    </w:p>
    <w:p w:rsidR="00204A65" w:rsidRPr="002F058C" w:rsidRDefault="00CF219A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2.1. </w:t>
      </w:r>
      <w:r w:rsidRPr="002F058C">
        <w:rPr>
          <w:rFonts w:ascii="Times New Roman" w:hAnsi="Times New Roman" w:cs="Times New Roman"/>
          <w:color w:val="000000"/>
          <w:sz w:val="26"/>
          <w:szCs w:val="26"/>
        </w:rPr>
        <w:t>Группа  компенсирующей направленности для детей с ТНР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комплектуется детьми</w:t>
      </w:r>
      <w:r w:rsidR="00933E14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с ОВЗ на основании заключений ПМПк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(ЦПМПК). 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2.2. С целью оценки качества СОУ, созданных в ДО</w:t>
      </w:r>
      <w:r w:rsidR="00251E1C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О, и реализации АООП ДО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дети с ОВЗ </w:t>
      </w:r>
      <w:r w:rsidR="00CF219A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выводятся из состава </w:t>
      </w:r>
      <w:r w:rsidR="00CF219A" w:rsidRPr="002F058C">
        <w:rPr>
          <w:rFonts w:ascii="Times New Roman" w:hAnsi="Times New Roman" w:cs="Times New Roman"/>
          <w:color w:val="000000"/>
          <w:sz w:val="26"/>
          <w:szCs w:val="26"/>
        </w:rPr>
        <w:t xml:space="preserve">группы  компенсирующей направленности </w:t>
      </w:r>
      <w:r w:rsidR="00933E14" w:rsidRPr="002F058C">
        <w:rPr>
          <w:rFonts w:ascii="Times New Roman" w:hAnsi="Times New Roman" w:cs="Times New Roman"/>
          <w:spacing w:val="2"/>
          <w:sz w:val="26"/>
          <w:szCs w:val="26"/>
        </w:rPr>
        <w:t>также на основании решения  ПМПк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(ЦПМПК).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2.2.Учит</w:t>
      </w:r>
      <w:r w:rsidR="002D3442" w:rsidRPr="002F058C">
        <w:rPr>
          <w:rFonts w:ascii="Times New Roman" w:hAnsi="Times New Roman" w:cs="Times New Roman"/>
          <w:spacing w:val="2"/>
          <w:sz w:val="26"/>
          <w:szCs w:val="26"/>
        </w:rPr>
        <w:t>ель-логопед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, являясь членом </w:t>
      </w:r>
      <w:r w:rsidR="00933E14" w:rsidRPr="002F058C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Пк, </w:t>
      </w:r>
      <w:r w:rsidRPr="002F058C">
        <w:rPr>
          <w:rFonts w:ascii="Times New Roman" w:hAnsi="Times New Roman" w:cs="Times New Roman"/>
          <w:sz w:val="26"/>
          <w:szCs w:val="26"/>
        </w:rPr>
        <w:t>перед на</w:t>
      </w:r>
      <w:r w:rsidR="00CF219A" w:rsidRPr="002F058C">
        <w:rPr>
          <w:rFonts w:ascii="Times New Roman" w:hAnsi="Times New Roman" w:cs="Times New Roman"/>
          <w:sz w:val="26"/>
          <w:szCs w:val="26"/>
        </w:rPr>
        <w:t xml:space="preserve">чалом комплектования  </w:t>
      </w:r>
      <w:r w:rsidR="00CF219A" w:rsidRPr="002F058C">
        <w:rPr>
          <w:rFonts w:ascii="Times New Roman" w:hAnsi="Times New Roman" w:cs="Times New Roman"/>
          <w:color w:val="000000"/>
          <w:sz w:val="26"/>
          <w:szCs w:val="26"/>
        </w:rPr>
        <w:t xml:space="preserve">группы  компенсирующей направленности </w:t>
      </w:r>
      <w:r w:rsidR="00CF219A" w:rsidRPr="002F058C">
        <w:rPr>
          <w:rFonts w:ascii="Times New Roman" w:hAnsi="Times New Roman" w:cs="Times New Roman"/>
          <w:sz w:val="26"/>
          <w:szCs w:val="26"/>
        </w:rPr>
        <w:t xml:space="preserve"> </w:t>
      </w:r>
      <w:r w:rsidRPr="002F058C">
        <w:rPr>
          <w:rFonts w:ascii="Times New Roman" w:hAnsi="Times New Roman" w:cs="Times New Roman"/>
          <w:sz w:val="26"/>
          <w:szCs w:val="26"/>
        </w:rPr>
        <w:t xml:space="preserve">на следующий учебный год (в марте-апреле) на основании письменного согласия родителей (законных представителей) проводит логопедическое обследование обучающихся для выявления детей, имеющих речевые патологии. 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 xml:space="preserve">2.3. Результаты обследования оформляются в письменной форме и представляются на </w:t>
      </w:r>
      <w:r w:rsidR="00933E14" w:rsidRPr="002F058C">
        <w:rPr>
          <w:rFonts w:ascii="Times New Roman" w:hAnsi="Times New Roman" w:cs="Times New Roman"/>
          <w:sz w:val="26"/>
          <w:szCs w:val="26"/>
        </w:rPr>
        <w:t>П</w:t>
      </w:r>
      <w:r w:rsidRPr="002F058C">
        <w:rPr>
          <w:rFonts w:ascii="Times New Roman" w:hAnsi="Times New Roman" w:cs="Times New Roman"/>
          <w:sz w:val="26"/>
          <w:szCs w:val="26"/>
        </w:rPr>
        <w:t>Пк. С результатами в индивидуальном порядке знакомят родителей (законных представителей).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 xml:space="preserve">2.4. По решению </w:t>
      </w:r>
      <w:r w:rsidR="00933E14" w:rsidRPr="002F058C">
        <w:rPr>
          <w:rFonts w:ascii="Times New Roman" w:hAnsi="Times New Roman" w:cs="Times New Roman"/>
          <w:sz w:val="26"/>
          <w:szCs w:val="26"/>
        </w:rPr>
        <w:t>П</w:t>
      </w:r>
      <w:r w:rsidRPr="002F058C">
        <w:rPr>
          <w:rFonts w:ascii="Times New Roman" w:hAnsi="Times New Roman" w:cs="Times New Roman"/>
          <w:sz w:val="26"/>
          <w:szCs w:val="26"/>
        </w:rPr>
        <w:t>Пк родителям (законным представителям), дети которых нуждаются в коррекции речевых н</w:t>
      </w:r>
      <w:r w:rsidR="00933E14" w:rsidRPr="002F058C">
        <w:rPr>
          <w:rFonts w:ascii="Times New Roman" w:hAnsi="Times New Roman" w:cs="Times New Roman"/>
          <w:sz w:val="26"/>
          <w:szCs w:val="26"/>
        </w:rPr>
        <w:t>арушений, рекомендуется пройти ПМПк</w:t>
      </w:r>
      <w:r w:rsidRPr="002F058C">
        <w:rPr>
          <w:rFonts w:ascii="Times New Roman" w:hAnsi="Times New Roman" w:cs="Times New Roman"/>
          <w:sz w:val="26"/>
          <w:szCs w:val="26"/>
        </w:rPr>
        <w:t xml:space="preserve"> (ЦПМПК). 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 xml:space="preserve">2.5. В случае несогласия родителей (законных </w:t>
      </w:r>
      <w:r w:rsidR="00933E14" w:rsidRPr="002F058C">
        <w:rPr>
          <w:rFonts w:ascii="Times New Roman" w:hAnsi="Times New Roman" w:cs="Times New Roman"/>
          <w:sz w:val="26"/>
          <w:szCs w:val="26"/>
        </w:rPr>
        <w:t>представителей) с прохождением ПМПк</w:t>
      </w:r>
      <w:r w:rsidRPr="002F058C">
        <w:rPr>
          <w:rFonts w:ascii="Times New Roman" w:hAnsi="Times New Roman" w:cs="Times New Roman"/>
          <w:sz w:val="26"/>
          <w:szCs w:val="26"/>
        </w:rPr>
        <w:t xml:space="preserve"> (ЦПМПК) родители (законные представители) выражают свое мнение в письменной форме, отражая его в протоколе </w:t>
      </w:r>
      <w:r w:rsidR="00933E14" w:rsidRPr="002F058C">
        <w:rPr>
          <w:rFonts w:ascii="Times New Roman" w:hAnsi="Times New Roman" w:cs="Times New Roman"/>
          <w:sz w:val="26"/>
          <w:szCs w:val="26"/>
        </w:rPr>
        <w:t>П</w:t>
      </w:r>
      <w:r w:rsidRPr="002F058C">
        <w:rPr>
          <w:rFonts w:ascii="Times New Roman" w:hAnsi="Times New Roman" w:cs="Times New Roman"/>
          <w:sz w:val="26"/>
          <w:szCs w:val="26"/>
        </w:rPr>
        <w:t>Пк</w:t>
      </w:r>
      <w:r w:rsidRPr="002F058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2F058C">
        <w:rPr>
          <w:rFonts w:ascii="Times New Roman" w:hAnsi="Times New Roman" w:cs="Times New Roman"/>
          <w:sz w:val="26"/>
          <w:szCs w:val="26"/>
        </w:rPr>
        <w:t xml:space="preserve"> Дошкольное образование обучающегося осуществляется по ООП ДО без оказания коррекционной помощи.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>2.6. Заключение, представленное в ДОО родителями (законными пред</w:t>
      </w:r>
      <w:r w:rsidR="00933E14" w:rsidRPr="002F058C">
        <w:rPr>
          <w:rFonts w:ascii="Times New Roman" w:hAnsi="Times New Roman" w:cs="Times New Roman"/>
          <w:sz w:val="26"/>
          <w:szCs w:val="26"/>
        </w:rPr>
        <w:t>ставителями) после прохождения ПМПк</w:t>
      </w:r>
      <w:r w:rsidRPr="002F058C">
        <w:rPr>
          <w:rFonts w:ascii="Times New Roman" w:hAnsi="Times New Roman" w:cs="Times New Roman"/>
          <w:sz w:val="26"/>
          <w:szCs w:val="26"/>
        </w:rPr>
        <w:t xml:space="preserve"> (ЦПМПК), является основанием для создания СОУ, в том числе условий для коррекции речевых нарушений.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 xml:space="preserve">2.7. Обучающиеся, прошедшие </w:t>
      </w:r>
      <w:r w:rsidR="00933E14" w:rsidRPr="002F058C">
        <w:rPr>
          <w:rFonts w:ascii="Times New Roman" w:hAnsi="Times New Roman" w:cs="Times New Roman"/>
          <w:sz w:val="26"/>
          <w:szCs w:val="26"/>
        </w:rPr>
        <w:t>ПМПк</w:t>
      </w:r>
      <w:r w:rsidRPr="002F058C">
        <w:rPr>
          <w:rFonts w:ascii="Times New Roman" w:hAnsi="Times New Roman" w:cs="Times New Roman"/>
          <w:sz w:val="26"/>
          <w:szCs w:val="26"/>
        </w:rPr>
        <w:t xml:space="preserve"> (ЦПМПК) и получившие статус «ребенок с ОВЗ», имеющие нарушен</w:t>
      </w:r>
      <w:r w:rsidR="002D3442" w:rsidRPr="002F058C">
        <w:rPr>
          <w:rFonts w:ascii="Times New Roman" w:hAnsi="Times New Roman" w:cs="Times New Roman"/>
          <w:sz w:val="26"/>
          <w:szCs w:val="26"/>
        </w:rPr>
        <w:t xml:space="preserve">ия речи, зачисляются в группу компенсирующей направленности </w:t>
      </w:r>
      <w:r w:rsidRPr="002F058C">
        <w:rPr>
          <w:rFonts w:ascii="Times New Roman" w:hAnsi="Times New Roman" w:cs="Times New Roman"/>
          <w:sz w:val="26"/>
          <w:szCs w:val="26"/>
        </w:rPr>
        <w:t xml:space="preserve"> приказом заведующего ДОО.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>2.8. При наличии у обучающегося с ОВЗ речевых нарушений в качестве первичных нарушений, АОП ДО разрабатывается рабочей группой под руководством старшего воспитателя  с участием</w:t>
      </w:r>
      <w:r w:rsidR="002D3442" w:rsidRPr="002F058C">
        <w:rPr>
          <w:rFonts w:ascii="Times New Roman" w:hAnsi="Times New Roman" w:cs="Times New Roman"/>
          <w:sz w:val="26"/>
          <w:szCs w:val="26"/>
        </w:rPr>
        <w:t xml:space="preserve"> учителя-логопеда </w:t>
      </w:r>
      <w:r w:rsidRPr="002F058C">
        <w:rPr>
          <w:rFonts w:ascii="Times New Roman" w:hAnsi="Times New Roman" w:cs="Times New Roman"/>
          <w:sz w:val="26"/>
          <w:szCs w:val="26"/>
        </w:rPr>
        <w:t xml:space="preserve"> совместно с педагогом-психологом, воспитателями, музыкальным руководителем и другими специалистами (инструктор по физической культуре, педагог дополнительного образования и др.).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>2.9. При наличии у обучающегося с ОВЗ речевых нарушений как сопутствующих, учит</w:t>
      </w:r>
      <w:r w:rsidR="00251E1C" w:rsidRPr="002F058C">
        <w:rPr>
          <w:rFonts w:ascii="Times New Roman" w:hAnsi="Times New Roman" w:cs="Times New Roman"/>
          <w:sz w:val="26"/>
          <w:szCs w:val="26"/>
        </w:rPr>
        <w:t>ель-логопед</w:t>
      </w:r>
      <w:r w:rsidRPr="002F058C">
        <w:rPr>
          <w:rFonts w:ascii="Times New Roman" w:hAnsi="Times New Roman" w:cs="Times New Roman"/>
          <w:sz w:val="26"/>
          <w:szCs w:val="26"/>
        </w:rPr>
        <w:t xml:space="preserve"> входит в состав рабочей группы</w:t>
      </w:r>
      <w:r w:rsidR="002F058C" w:rsidRPr="002F058C">
        <w:rPr>
          <w:rFonts w:ascii="Times New Roman" w:hAnsi="Times New Roman" w:cs="Times New Roman"/>
          <w:sz w:val="26"/>
          <w:szCs w:val="26"/>
        </w:rPr>
        <w:t xml:space="preserve"> по разработке АО</w:t>
      </w:r>
      <w:r w:rsidR="00251E1C" w:rsidRPr="002F058C">
        <w:rPr>
          <w:rFonts w:ascii="Times New Roman" w:hAnsi="Times New Roman" w:cs="Times New Roman"/>
          <w:sz w:val="26"/>
          <w:szCs w:val="26"/>
        </w:rPr>
        <w:t xml:space="preserve">П </w:t>
      </w:r>
      <w:r w:rsidR="00933E14" w:rsidRPr="002F058C">
        <w:rPr>
          <w:rFonts w:ascii="Times New Roman" w:hAnsi="Times New Roman" w:cs="Times New Roman"/>
          <w:sz w:val="26"/>
          <w:szCs w:val="26"/>
        </w:rPr>
        <w:t>с учетом рекомендаций ПМПк</w:t>
      </w:r>
      <w:r w:rsidRPr="002F058C">
        <w:rPr>
          <w:rFonts w:ascii="Times New Roman" w:hAnsi="Times New Roman" w:cs="Times New Roman"/>
          <w:sz w:val="26"/>
          <w:szCs w:val="26"/>
        </w:rPr>
        <w:t xml:space="preserve"> (ЦПМПК).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>2.10.Дети с ОВЗ при</w:t>
      </w:r>
      <w:r w:rsidR="00251E1C" w:rsidRPr="002F058C">
        <w:rPr>
          <w:rFonts w:ascii="Times New Roman" w:hAnsi="Times New Roman" w:cs="Times New Roman"/>
          <w:sz w:val="26"/>
          <w:szCs w:val="26"/>
        </w:rPr>
        <w:t xml:space="preserve">нимаются на обучение по </w:t>
      </w:r>
      <w:r w:rsidRPr="002F058C">
        <w:rPr>
          <w:rFonts w:ascii="Times New Roman" w:hAnsi="Times New Roman" w:cs="Times New Roman"/>
          <w:sz w:val="26"/>
          <w:szCs w:val="26"/>
        </w:rPr>
        <w:t>А</w:t>
      </w:r>
      <w:r w:rsidR="002F058C" w:rsidRPr="002F058C">
        <w:rPr>
          <w:rFonts w:ascii="Times New Roman" w:hAnsi="Times New Roman" w:cs="Times New Roman"/>
          <w:sz w:val="26"/>
          <w:szCs w:val="26"/>
        </w:rPr>
        <w:t>О</w:t>
      </w:r>
      <w:r w:rsidRPr="002F058C">
        <w:rPr>
          <w:rFonts w:ascii="Times New Roman" w:hAnsi="Times New Roman" w:cs="Times New Roman"/>
          <w:sz w:val="26"/>
          <w:szCs w:val="26"/>
        </w:rPr>
        <w:t>П ДО только с письменного согласия родителей (законных представителей).</w:t>
      </w:r>
    </w:p>
    <w:p w:rsidR="00933E14" w:rsidRPr="002F058C" w:rsidRDefault="00204A65" w:rsidP="00933E14">
      <w:pPr>
        <w:pStyle w:val="a6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>2.11.Количество детей с ОВЗ</w:t>
      </w:r>
      <w:r w:rsidR="002D3442" w:rsidRPr="002F058C">
        <w:rPr>
          <w:rFonts w:ascii="Times New Roman" w:hAnsi="Times New Roman" w:cs="Times New Roman"/>
          <w:sz w:val="26"/>
          <w:szCs w:val="26"/>
        </w:rPr>
        <w:t xml:space="preserve"> </w:t>
      </w:r>
      <w:r w:rsidRPr="002F058C">
        <w:rPr>
          <w:rFonts w:ascii="Times New Roman" w:hAnsi="Times New Roman" w:cs="Times New Roman"/>
          <w:sz w:val="26"/>
          <w:szCs w:val="26"/>
        </w:rPr>
        <w:t xml:space="preserve"> соответствует рекомендованному количеству детей в группах компенсирующей н</w:t>
      </w:r>
      <w:r w:rsidR="002D3442" w:rsidRPr="002F058C">
        <w:rPr>
          <w:rFonts w:ascii="Times New Roman" w:hAnsi="Times New Roman" w:cs="Times New Roman"/>
          <w:sz w:val="26"/>
          <w:szCs w:val="26"/>
        </w:rPr>
        <w:t>аправленности</w:t>
      </w:r>
      <w:r w:rsidR="003C174E" w:rsidRPr="002F058C">
        <w:rPr>
          <w:rFonts w:ascii="Times New Roman" w:hAnsi="Times New Roman" w:cs="Times New Roman"/>
          <w:sz w:val="26"/>
          <w:szCs w:val="26"/>
        </w:rPr>
        <w:t xml:space="preserve"> ( СП 2.4. 3648-20)</w:t>
      </w:r>
      <w:r w:rsidR="002D3442" w:rsidRPr="002F058C">
        <w:rPr>
          <w:rFonts w:ascii="Times New Roman" w:hAnsi="Times New Roman" w:cs="Times New Roman"/>
          <w:sz w:val="26"/>
          <w:szCs w:val="26"/>
        </w:rPr>
        <w:t xml:space="preserve"> </w:t>
      </w:r>
      <w:r w:rsidR="00933E14" w:rsidRPr="002F058C">
        <w:rPr>
          <w:rFonts w:ascii="Times New Roman" w:hAnsi="Times New Roman" w:cs="Times New Roman"/>
          <w:sz w:val="26"/>
          <w:szCs w:val="26"/>
        </w:rPr>
        <w:t>:</w:t>
      </w:r>
    </w:p>
    <w:p w:rsidR="004F3C41" w:rsidRDefault="002D3442" w:rsidP="00933E14">
      <w:pPr>
        <w:pStyle w:val="a6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lastRenderedPageBreak/>
        <w:t>для детей с фонетико-фонематическим недоразвитием речи и составляет 12 человек</w:t>
      </w:r>
      <w:r w:rsidR="003C174E" w:rsidRPr="002F058C">
        <w:rPr>
          <w:rFonts w:ascii="Times New Roman" w:hAnsi="Times New Roman" w:cs="Times New Roman"/>
          <w:sz w:val="26"/>
          <w:szCs w:val="26"/>
        </w:rPr>
        <w:t xml:space="preserve"> </w:t>
      </w:r>
      <w:r w:rsidR="00933E14" w:rsidRPr="002F058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33E14" w:rsidRPr="002F058C" w:rsidRDefault="00933E14" w:rsidP="00933E14">
      <w:pPr>
        <w:pStyle w:val="a6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 xml:space="preserve">для детей с общим недоразвитием речи – 10 человек, </w:t>
      </w:r>
    </w:p>
    <w:p w:rsidR="00204A65" w:rsidRPr="002F058C" w:rsidRDefault="00933E14" w:rsidP="00933E14">
      <w:pPr>
        <w:pStyle w:val="a6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>для детей второго раннего возраста с ТНР- 6 человек.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b/>
          <w:spacing w:val="2"/>
          <w:sz w:val="26"/>
          <w:szCs w:val="26"/>
          <w:lang w:val="en-US"/>
        </w:rPr>
        <w:t>III</w:t>
      </w:r>
      <w:r w:rsidRPr="002F058C">
        <w:rPr>
          <w:rFonts w:ascii="Times New Roman" w:hAnsi="Times New Roman" w:cs="Times New Roman"/>
          <w:b/>
          <w:spacing w:val="2"/>
          <w:sz w:val="26"/>
          <w:szCs w:val="26"/>
        </w:rPr>
        <w:t>. Организация</w:t>
      </w:r>
      <w:r w:rsidR="002D3442" w:rsidRPr="002F058C">
        <w:rPr>
          <w:rFonts w:ascii="Times New Roman" w:hAnsi="Times New Roman" w:cs="Times New Roman"/>
          <w:b/>
          <w:spacing w:val="2"/>
          <w:sz w:val="26"/>
          <w:szCs w:val="26"/>
        </w:rPr>
        <w:t xml:space="preserve"> коррекционной работы группы компенсирующей направленности.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3.1. Речевая карта в соответствии с установленными речевыми диагнозами заполняется учителем-ло</w:t>
      </w:r>
      <w:r w:rsidR="002D3442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гопедом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на каждого обучающегося с ОВЗ, зачисленного в </w:t>
      </w:r>
      <w:r w:rsidR="002D3442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3.2.  Содержание коррекцион</w:t>
      </w:r>
      <w:r w:rsidR="002F058C" w:rsidRPr="002F058C">
        <w:rPr>
          <w:rFonts w:ascii="Times New Roman" w:hAnsi="Times New Roman" w:cs="Times New Roman"/>
          <w:spacing w:val="2"/>
          <w:sz w:val="26"/>
          <w:szCs w:val="26"/>
        </w:rPr>
        <w:t>ной работы отражается в АО</w:t>
      </w:r>
      <w:r w:rsidR="00251E1C" w:rsidRPr="002F058C">
        <w:rPr>
          <w:rFonts w:ascii="Times New Roman" w:hAnsi="Times New Roman" w:cs="Times New Roman"/>
          <w:spacing w:val="2"/>
          <w:sz w:val="26"/>
          <w:szCs w:val="26"/>
        </w:rPr>
        <w:t>П ДО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3.3. Основными формами коррекционной работы с детьми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с ОВЗ, зачисленными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, являются индивидуальные,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подгрупповые 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и групповые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занятия. Предельная наполняемость подгруппы детей с ОВЗ устанавливается в зависимости от характера нарушения развития устной речи, возраста детей с ОВЗ и составляет от 3-х до 6-ти человек. </w:t>
      </w:r>
    </w:p>
    <w:p w:rsidR="003C174E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3.4. Продолжительность занятий определяется требованиями</w:t>
      </w:r>
    </w:p>
    <w:p w:rsidR="00204A65" w:rsidRPr="002F058C" w:rsidRDefault="003C174E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z w:val="26"/>
          <w:szCs w:val="26"/>
        </w:rPr>
        <w:t>( СП 2.4. 3648-20)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3C174E" w:rsidRPr="002F058C" w:rsidRDefault="003C174E" w:rsidP="003C174E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-для детей с ОВЗ раннего возраста-10 мин</w:t>
      </w:r>
    </w:p>
    <w:p w:rsidR="003C174E" w:rsidRPr="002F058C" w:rsidRDefault="003C174E" w:rsidP="003C174E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-для детей младшего возраста- 15 мин</w:t>
      </w:r>
    </w:p>
    <w:p w:rsidR="003C174E" w:rsidRPr="002F058C" w:rsidRDefault="003C174E" w:rsidP="003C174E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-для детей среднего возраста- 20 мин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для детей с ОВЗ от 5 до 6 лет - 25 минут.</w:t>
      </w:r>
    </w:p>
    <w:p w:rsidR="00204A65" w:rsidRPr="002F058C" w:rsidRDefault="00204A65" w:rsidP="004F3C41">
      <w:pPr>
        <w:pStyle w:val="a6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b/>
          <w:spacing w:val="2"/>
          <w:sz w:val="26"/>
          <w:szCs w:val="26"/>
          <w:lang w:val="en-US"/>
        </w:rPr>
        <w:t>IV</w:t>
      </w:r>
      <w:r w:rsidRPr="002F058C">
        <w:rPr>
          <w:rFonts w:ascii="Times New Roman" w:hAnsi="Times New Roman" w:cs="Times New Roman"/>
          <w:b/>
          <w:spacing w:val="2"/>
          <w:sz w:val="26"/>
          <w:szCs w:val="26"/>
        </w:rPr>
        <w:t xml:space="preserve">. Участники </w:t>
      </w:r>
      <w:r w:rsidR="00941B8B" w:rsidRPr="002F058C">
        <w:rPr>
          <w:rFonts w:ascii="Times New Roman" w:hAnsi="Times New Roman" w:cs="Times New Roman"/>
          <w:b/>
          <w:spacing w:val="2"/>
          <w:sz w:val="26"/>
          <w:szCs w:val="26"/>
        </w:rPr>
        <w:t xml:space="preserve">коррекционной работы  </w:t>
      </w:r>
      <w:r w:rsidR="00941B8B" w:rsidRPr="002F058C">
        <w:rPr>
          <w:rFonts w:ascii="Times New Roman" w:hAnsi="Times New Roman" w:cs="Times New Roman"/>
          <w:b/>
          <w:color w:val="000000"/>
          <w:sz w:val="26"/>
          <w:szCs w:val="26"/>
        </w:rPr>
        <w:t>группы  компенсирующей направленности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4.1. </w:t>
      </w:r>
      <w:r w:rsidRPr="004F3C41">
        <w:rPr>
          <w:rFonts w:ascii="Times New Roman" w:hAnsi="Times New Roman" w:cs="Times New Roman"/>
          <w:i/>
          <w:spacing w:val="2"/>
          <w:sz w:val="26"/>
          <w:szCs w:val="26"/>
        </w:rPr>
        <w:t>Учит</w:t>
      </w:r>
      <w:r w:rsidR="00941B8B" w:rsidRPr="004F3C41">
        <w:rPr>
          <w:rFonts w:ascii="Times New Roman" w:hAnsi="Times New Roman" w:cs="Times New Roman"/>
          <w:i/>
          <w:spacing w:val="2"/>
          <w:sz w:val="26"/>
          <w:szCs w:val="26"/>
        </w:rPr>
        <w:t>ель-логопед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4.1.1. Проводит обследование речевого развития обучающихся,  оформляет его результаты.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4.1.2. Готовит список обучающ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ихся для зачисления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на учебный год.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4.1.3. Определяет периодичность, продолжительность проведения индивидуальных и п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одгрупповых занятий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группе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, отражая в с</w:t>
      </w:r>
      <w:r w:rsidR="002F058C" w:rsidRPr="002F058C">
        <w:rPr>
          <w:rFonts w:ascii="Times New Roman" w:hAnsi="Times New Roman" w:cs="Times New Roman"/>
          <w:spacing w:val="2"/>
          <w:sz w:val="26"/>
          <w:szCs w:val="26"/>
        </w:rPr>
        <w:t>оответствующем разделе АО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П ДО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4.1.4. Планирует, проводит коррекционную работу с обучающимися с ОВЗ по исправлению нарушений  в развитии устной речи.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4.1.5. Самостоятельно отбирает методы и приемы коррекционной раб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оты,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обеспечивающие удовлетворение особых образовательных потребностей обучающихся с ОВЗ, имеющих нарушения в развитии устной речи, их социализацию.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4.1.6. Осуществляет отслеживание динамики устранения речевых нарушений 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детей с ОВЗ, зачисленных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 Корректирует содержание коррекционной работы, методы, приемы логопедической помощи.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4.1.7. Взаимодействует с педагогическими работниками ДОО, родителями (законными представителями):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по проведению коррекционной работы с обучающимися с ОВЗ, зачисленн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ыми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по во</w:t>
      </w:r>
      <w:r w:rsidR="002F058C" w:rsidRPr="002F058C">
        <w:rPr>
          <w:rFonts w:ascii="Times New Roman" w:hAnsi="Times New Roman" w:cs="Times New Roman"/>
          <w:spacing w:val="2"/>
          <w:sz w:val="26"/>
          <w:szCs w:val="26"/>
        </w:rPr>
        <w:t>просам освоения АО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П ДО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обучающимися с ОВЗ, зачисленными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lastRenderedPageBreak/>
        <w:t>4.1.8. Оказывает консультативную помощь педагогическим работникам, родителям (законными представителями) по преодолению речевых нарушений обучающихся с ОВЗ, информирует о ходе коррекционной работы, дает необходимые рекомендации.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4.1.9. Проводит мероприятия по повышению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4.1.10. Осуществляет связь со специалиста</w:t>
      </w:r>
      <w:r w:rsidR="003C174E" w:rsidRPr="002F058C">
        <w:rPr>
          <w:rFonts w:ascii="Times New Roman" w:hAnsi="Times New Roman" w:cs="Times New Roman"/>
          <w:spacing w:val="2"/>
          <w:sz w:val="26"/>
          <w:szCs w:val="26"/>
        </w:rPr>
        <w:t>ми учреждений здравоохранения, ПМПк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(ЦПМПК).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4.1.11. Контролирует выполнение воспитателями рекомендаций по проведению индивидуальной работы по речевому развитию дете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й с ОВЗ, зачисленных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4.1.12. Ведет необходимую документацию по планированию, проведению коррекционной работы.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4.1.13. Представляет ежегодный отчет о результативности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коррекционной работы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группе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4F3C41" w:rsidRDefault="00204A65" w:rsidP="00156D90">
      <w:pPr>
        <w:pStyle w:val="a6"/>
        <w:jc w:val="both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4.2. </w:t>
      </w:r>
      <w:r w:rsidRPr="004F3C41">
        <w:rPr>
          <w:rFonts w:ascii="Times New Roman" w:hAnsi="Times New Roman" w:cs="Times New Roman"/>
          <w:i/>
          <w:spacing w:val="2"/>
          <w:sz w:val="26"/>
          <w:szCs w:val="26"/>
        </w:rPr>
        <w:t>Воспитатель: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4.2.1. Создает предметную развивающую среду для своевременного речевого развития и профилактики нарушений в развитии устной речи детей с ОВЗ группы.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4.2.2. Проводит оценку качества дошкольного образования обучающихся с ОВЗ по </w:t>
      </w:r>
      <w:r w:rsidR="002F058C" w:rsidRPr="002F058C">
        <w:rPr>
          <w:rFonts w:ascii="Times New Roman" w:hAnsi="Times New Roman" w:cs="Times New Roman"/>
          <w:spacing w:val="2"/>
          <w:sz w:val="26"/>
          <w:szCs w:val="26"/>
        </w:rPr>
        <w:t>АО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>П ДО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4.2.3. Наблюдает за ходом речевого развития обучающихся с ОВЗ, диагностирует предпосылки и признаки формирования нетипичных (опережающих, задержанных, искаженных) вариантов развития их устной речи.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4.2.4. Планирует по рекомендациям учителя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-логопеда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индивидуальную работу по речевому развитию обучающихся с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ОВЗ, зачисленных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4.2.5. Участвует по заданию учителя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-логопеда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в реализации коррекционных мероприятий,  обеспечивающих коррекцию и компенсацию отклонений в речевом развитии, с учетом возрастных и психофизиологических особенностей обучающихс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я с ОВЗ, зачисленных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4.2.6. Осуществляет контроль за правильным произношением скорректированных учителем-логопедом звуков на этапе автоматизации у дете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й с ОВЗ, зачисленных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, во всех видах детской деятельности, режимных моментах в течение дня.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4.2.7. Взаимодействует с учителем-л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огопедом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, родителями (законными представителями) ДОО по вопросам дош</w:t>
      </w:r>
      <w:r w:rsidR="002F058C" w:rsidRPr="002F058C">
        <w:rPr>
          <w:rFonts w:ascii="Times New Roman" w:hAnsi="Times New Roman" w:cs="Times New Roman"/>
          <w:spacing w:val="2"/>
          <w:sz w:val="26"/>
          <w:szCs w:val="26"/>
        </w:rPr>
        <w:t>кольного образования по АО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П ДО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дете</w:t>
      </w:r>
      <w:r w:rsidR="00941B8B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й с ОВЗ, зачисленных в </w:t>
      </w:r>
      <w:r w:rsidR="00941B8B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4.2.8. Вовлекает в коррекционную работу родителей (законных представителей) обучающихс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я с ОВЗ, зачисленных в </w:t>
      </w:r>
      <w:r w:rsidR="00156D90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 Обеспечивает заинтересованность в ее результативности.</w:t>
      </w:r>
    </w:p>
    <w:p w:rsidR="00204A65" w:rsidRPr="004F3C41" w:rsidRDefault="00204A65" w:rsidP="00156D90">
      <w:pPr>
        <w:pStyle w:val="a6"/>
        <w:jc w:val="both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4.3</w:t>
      </w:r>
      <w:r w:rsidRPr="004F3C41">
        <w:rPr>
          <w:rFonts w:ascii="Times New Roman" w:hAnsi="Times New Roman" w:cs="Times New Roman"/>
          <w:i/>
          <w:spacing w:val="2"/>
          <w:sz w:val="26"/>
          <w:szCs w:val="26"/>
        </w:rPr>
        <w:t>.Заведующий ДОО: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4.3.1. Обеспечивает условия, направленные на профилактику нарушений в развитии устной речи и коррекцию речевого развития обучающихся с ОВЗ и достижения ими уровня речевого развития, соответствующего возрастной норме.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4.3.2. Обеспе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чивает комплектование </w:t>
      </w:r>
      <w:r w:rsidR="00156D90" w:rsidRPr="002F058C">
        <w:rPr>
          <w:rFonts w:ascii="Times New Roman" w:hAnsi="Times New Roman" w:cs="Times New Roman"/>
          <w:color w:val="000000"/>
          <w:sz w:val="26"/>
          <w:szCs w:val="26"/>
        </w:rPr>
        <w:t>группы  компенсирующей направленности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детьми с ОВЗ. Приказом по ДОО утверждает список детей с ОВЗ, зачисленных в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56D90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lastRenderedPageBreak/>
        <w:t>4.3.3. Осуществляе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т контроль за работой </w:t>
      </w:r>
      <w:r w:rsidR="00156D90" w:rsidRPr="002F058C">
        <w:rPr>
          <w:rFonts w:ascii="Times New Roman" w:hAnsi="Times New Roman" w:cs="Times New Roman"/>
          <w:color w:val="000000"/>
          <w:sz w:val="26"/>
          <w:szCs w:val="26"/>
        </w:rPr>
        <w:t>группы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4.4</w:t>
      </w:r>
      <w:r w:rsidRPr="004F3C41">
        <w:rPr>
          <w:rFonts w:ascii="Times New Roman" w:hAnsi="Times New Roman" w:cs="Times New Roman"/>
          <w:i/>
          <w:spacing w:val="2"/>
          <w:sz w:val="26"/>
          <w:szCs w:val="26"/>
        </w:rPr>
        <w:t>. Старший воспитатель: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4.4.1. Осуществляет руководство деятельност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>ь по разработке АООП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4.4.2. Планирует, координирует взаимодействие педагогических работников, родителей (законных представителей) Д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>ОО по во</w:t>
      </w:r>
      <w:r w:rsidR="002F058C" w:rsidRPr="002F058C">
        <w:rPr>
          <w:rFonts w:ascii="Times New Roman" w:hAnsi="Times New Roman" w:cs="Times New Roman"/>
          <w:spacing w:val="2"/>
          <w:sz w:val="26"/>
          <w:szCs w:val="26"/>
        </w:rPr>
        <w:t>просам освоения АО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П ДО,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обучающимися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с ОВЗ, зачисленными в </w:t>
      </w:r>
      <w:r w:rsidR="00156D90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4.4.3. Обеспечивает повышение  профессиональной компетентности педагогических работников ДОО, педагогической компетентности родителей (законных представителей) в вопросах развития и воспитания детей дошкольного возраста. 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4.4.4. Обеспечивает взаимодействие в разработке и реализации коррекционных мероприятий педагогических, медицинских работников ДОО и других организаций, специализирующихся в области оказания поддержки детям с ОВЗ, имеющим нарушения речи.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4.4.5. Организует проведение мониторинга качества дошкольного образования, коррекционной работы с обучающимися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с ОВЗ, зачисленными в </w:t>
      </w:r>
      <w:r w:rsidR="00156D90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. Осуществляет </w:t>
      </w:r>
      <w:r w:rsidRPr="002F058C">
        <w:rPr>
          <w:rFonts w:ascii="Times New Roman" w:hAnsi="Times New Roman" w:cs="Times New Roman"/>
          <w:sz w:val="26"/>
          <w:szCs w:val="26"/>
        </w:rPr>
        <w:t xml:space="preserve">анализ результативности коррекционной работы. 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4.4.6. Контролирует: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="002F058C" w:rsidRPr="002F058C">
        <w:rPr>
          <w:rFonts w:ascii="Times New Roman" w:hAnsi="Times New Roman" w:cs="Times New Roman"/>
          <w:spacing w:val="2"/>
          <w:sz w:val="26"/>
          <w:szCs w:val="26"/>
        </w:rPr>
        <w:t>качество реализации  АО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>П ДО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применение педагогических технологий, обеспечивающих коррекцию и компенсацию отклонений в речевом развитии детей с ОВЗ;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соблюдение требований к максимально допустимому объему недельной образовательной нагрузки;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динамику устранения речевых нарушений обучающихс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я с ОВЗ, зачисленных в </w:t>
      </w:r>
      <w:r w:rsidR="00156D90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4.5. Родители (законные представители):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4.5.1. Создают в семье условия благоприятные для общего и речевого развития ребенка с ОВЗ.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4.5.2. Взаимодействуют с педагогическими работниками по преодолению речевых нарушений ребенка с ОВЗ.  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b/>
          <w:spacing w:val="2"/>
          <w:sz w:val="26"/>
          <w:szCs w:val="26"/>
          <w:lang w:val="en-US"/>
        </w:rPr>
        <w:t>V</w:t>
      </w:r>
      <w:r w:rsidRPr="002F058C">
        <w:rPr>
          <w:rFonts w:ascii="Times New Roman" w:hAnsi="Times New Roman" w:cs="Times New Roman"/>
          <w:b/>
          <w:spacing w:val="2"/>
          <w:sz w:val="26"/>
          <w:szCs w:val="26"/>
        </w:rPr>
        <w:t>. Перечень документации учителя-логопеда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5.1. Учетная документация:</w:t>
      </w:r>
    </w:p>
    <w:p w:rsidR="00204A65" w:rsidRPr="002F058C" w:rsidRDefault="002F058C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АО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П ДО 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>для детей с ОВЗ;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циклограмма распределения деятельности;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годовой план работы учителя-логопеда (как часть годового плана работы ДОО);</w:t>
      </w:r>
    </w:p>
    <w:p w:rsidR="00204A65" w:rsidRPr="002F058C" w:rsidRDefault="004F3C41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-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>консультативные материалы для педагогов и родителей (законных представителей);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документ по планированию образовательной деятельност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>и (</w:t>
      </w:r>
      <w:r w:rsidR="004F3C41">
        <w:rPr>
          <w:rFonts w:ascii="Times New Roman" w:hAnsi="Times New Roman" w:cs="Times New Roman"/>
          <w:spacing w:val="2"/>
          <w:sz w:val="26"/>
          <w:szCs w:val="26"/>
        </w:rPr>
        <w:t xml:space="preserve">коррекционная 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>программа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).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5.2. Отчетная документация: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педагогические харак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теристики на обучающихся 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- материалы </w:t>
      </w:r>
      <w:r w:rsidR="003C174E" w:rsidRPr="002F058C">
        <w:rPr>
          <w:rFonts w:ascii="Times New Roman" w:hAnsi="Times New Roman" w:cs="Times New Roman"/>
          <w:spacing w:val="2"/>
          <w:sz w:val="26"/>
          <w:szCs w:val="26"/>
        </w:rPr>
        <w:t>для прохождения обучающимися ПМПк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 (ЦПМПК);</w:t>
      </w:r>
    </w:p>
    <w:p w:rsidR="00204A65" w:rsidRPr="002F058C" w:rsidRDefault="00156D90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протоколы обследования</w:t>
      </w:r>
      <w:r w:rsidR="00204A65" w:rsidRPr="002F058C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204A65" w:rsidRPr="002F058C" w:rsidRDefault="00204A65" w:rsidP="00156D90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F058C">
        <w:rPr>
          <w:rFonts w:ascii="Times New Roman" w:hAnsi="Times New Roman" w:cs="Times New Roman"/>
          <w:spacing w:val="2"/>
          <w:sz w:val="26"/>
          <w:szCs w:val="26"/>
        </w:rPr>
        <w:t>- речевые карты (по числу обу</w:t>
      </w:r>
      <w:r w:rsidR="00156D90" w:rsidRPr="002F058C">
        <w:rPr>
          <w:rFonts w:ascii="Times New Roman" w:hAnsi="Times New Roman" w:cs="Times New Roman"/>
          <w:spacing w:val="2"/>
          <w:sz w:val="26"/>
          <w:szCs w:val="26"/>
        </w:rPr>
        <w:t xml:space="preserve">чающихся с ОВЗ, зачисленных в </w:t>
      </w:r>
      <w:r w:rsidR="00156D90" w:rsidRPr="002F058C">
        <w:rPr>
          <w:rFonts w:ascii="Times New Roman" w:hAnsi="Times New Roman" w:cs="Times New Roman"/>
          <w:color w:val="000000"/>
          <w:sz w:val="26"/>
          <w:szCs w:val="26"/>
        </w:rPr>
        <w:t>группу  компенсирующей направленности</w:t>
      </w:r>
      <w:r w:rsidRPr="002F058C">
        <w:rPr>
          <w:rFonts w:ascii="Times New Roman" w:hAnsi="Times New Roman" w:cs="Times New Roman"/>
          <w:spacing w:val="2"/>
          <w:sz w:val="26"/>
          <w:szCs w:val="26"/>
        </w:rPr>
        <w:t>).</w:t>
      </w:r>
    </w:p>
    <w:p w:rsidR="00204A65" w:rsidRPr="002F058C" w:rsidRDefault="00204A65" w:rsidP="00156D90">
      <w:pPr>
        <w:jc w:val="both"/>
        <w:rPr>
          <w:sz w:val="26"/>
          <w:szCs w:val="26"/>
        </w:rPr>
      </w:pPr>
    </w:p>
    <w:sectPr w:rsidR="00204A65" w:rsidRPr="002F058C" w:rsidSect="009A53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AF" w:rsidRDefault="00250CAF" w:rsidP="002F058C">
      <w:pPr>
        <w:spacing w:after="0" w:line="240" w:lineRule="auto"/>
      </w:pPr>
      <w:r>
        <w:separator/>
      </w:r>
    </w:p>
  </w:endnote>
  <w:endnote w:type="continuationSeparator" w:id="0">
    <w:p w:rsidR="00250CAF" w:rsidRDefault="00250CAF" w:rsidP="002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4544"/>
      <w:docPartObj>
        <w:docPartGallery w:val="Page Numbers (Bottom of Page)"/>
        <w:docPartUnique/>
      </w:docPartObj>
    </w:sdtPr>
    <w:sdtEndPr/>
    <w:sdtContent>
      <w:p w:rsidR="002F058C" w:rsidRDefault="000C5FF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1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058C" w:rsidRDefault="002F05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AF" w:rsidRDefault="00250CAF" w:rsidP="002F058C">
      <w:pPr>
        <w:spacing w:after="0" w:line="240" w:lineRule="auto"/>
      </w:pPr>
      <w:r>
        <w:separator/>
      </w:r>
    </w:p>
  </w:footnote>
  <w:footnote w:type="continuationSeparator" w:id="0">
    <w:p w:rsidR="00250CAF" w:rsidRDefault="00250CAF" w:rsidP="002F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5C96"/>
    <w:multiLevelType w:val="multilevel"/>
    <w:tmpl w:val="98FEEEC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A6A7E4B"/>
    <w:multiLevelType w:val="multilevel"/>
    <w:tmpl w:val="C1AA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A7ECC"/>
    <w:multiLevelType w:val="multilevel"/>
    <w:tmpl w:val="3CD4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F1523"/>
    <w:multiLevelType w:val="multilevel"/>
    <w:tmpl w:val="43F2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352A7"/>
    <w:multiLevelType w:val="multilevel"/>
    <w:tmpl w:val="28F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726B4"/>
    <w:multiLevelType w:val="multilevel"/>
    <w:tmpl w:val="EFE2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D47FF"/>
    <w:multiLevelType w:val="multilevel"/>
    <w:tmpl w:val="6530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67DB8"/>
    <w:multiLevelType w:val="multilevel"/>
    <w:tmpl w:val="8D94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33A55"/>
    <w:multiLevelType w:val="multilevel"/>
    <w:tmpl w:val="0A68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DF6621"/>
    <w:multiLevelType w:val="multilevel"/>
    <w:tmpl w:val="881038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597"/>
    <w:rsid w:val="000203D4"/>
    <w:rsid w:val="00055779"/>
    <w:rsid w:val="00076871"/>
    <w:rsid w:val="000C5FF5"/>
    <w:rsid w:val="00156D90"/>
    <w:rsid w:val="00204A65"/>
    <w:rsid w:val="00206B79"/>
    <w:rsid w:val="00250CAF"/>
    <w:rsid w:val="00251E1C"/>
    <w:rsid w:val="002D3442"/>
    <w:rsid w:val="002F058C"/>
    <w:rsid w:val="00332F9E"/>
    <w:rsid w:val="003C174E"/>
    <w:rsid w:val="00450AE6"/>
    <w:rsid w:val="004F3C41"/>
    <w:rsid w:val="007E1474"/>
    <w:rsid w:val="008D4616"/>
    <w:rsid w:val="00902260"/>
    <w:rsid w:val="00933E14"/>
    <w:rsid w:val="00941B8B"/>
    <w:rsid w:val="009A5344"/>
    <w:rsid w:val="00AD6597"/>
    <w:rsid w:val="00B5090A"/>
    <w:rsid w:val="00B63D4F"/>
    <w:rsid w:val="00C26011"/>
    <w:rsid w:val="00CF219A"/>
    <w:rsid w:val="00DE69C4"/>
    <w:rsid w:val="00EA0197"/>
    <w:rsid w:val="00F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2E41"/>
  <w15:docId w15:val="{5BBCADA4-63A8-48AB-8BDE-F2A1B68B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597"/>
    <w:rPr>
      <w:b/>
      <w:bCs/>
    </w:rPr>
  </w:style>
  <w:style w:type="character" w:styleId="a5">
    <w:name w:val="Hyperlink"/>
    <w:basedOn w:val="a0"/>
    <w:uiPriority w:val="99"/>
    <w:semiHidden/>
    <w:unhideWhenUsed/>
    <w:rsid w:val="00AD6597"/>
    <w:rPr>
      <w:color w:val="0000FF"/>
      <w:u w:val="single"/>
    </w:rPr>
  </w:style>
  <w:style w:type="paragraph" w:styleId="a6">
    <w:name w:val="No Spacing"/>
    <w:link w:val="a7"/>
    <w:qFormat/>
    <w:rsid w:val="00204A65"/>
    <w:pPr>
      <w:spacing w:after="0" w:line="240" w:lineRule="auto"/>
    </w:pPr>
  </w:style>
  <w:style w:type="paragraph" w:customStyle="1" w:styleId="Default">
    <w:name w:val="Default"/>
    <w:rsid w:val="002F05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;Полужирный"/>
    <w:basedOn w:val="a0"/>
    <w:rsid w:val="002F058C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Без интервала Знак"/>
    <w:link w:val="a6"/>
    <w:locked/>
    <w:rsid w:val="002F058C"/>
  </w:style>
  <w:style w:type="paragraph" w:customStyle="1" w:styleId="Style9">
    <w:name w:val="Style9"/>
    <w:basedOn w:val="a"/>
    <w:rsid w:val="002F058C"/>
    <w:pPr>
      <w:widowControl w:val="0"/>
      <w:suppressAutoHyphens/>
      <w:autoSpaceDN w:val="0"/>
      <w:spacing w:line="317" w:lineRule="exact"/>
      <w:ind w:hanging="355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semiHidden/>
    <w:unhideWhenUsed/>
    <w:rsid w:val="002F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05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F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5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Tycho</dc:creator>
  <cp:keywords/>
  <dc:description/>
  <cp:lastModifiedBy>Angel</cp:lastModifiedBy>
  <cp:revision>13</cp:revision>
  <cp:lastPrinted>2005-01-01T01:30:00Z</cp:lastPrinted>
  <dcterms:created xsi:type="dcterms:W3CDTF">2015-11-09T16:15:00Z</dcterms:created>
  <dcterms:modified xsi:type="dcterms:W3CDTF">2024-04-15T08:45:00Z</dcterms:modified>
</cp:coreProperties>
</file>